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D" w:rsidRDefault="00CE3D9D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42D9B" w:rsidRDefault="00342D9B" w:rsidP="00342D9B">
      <w:pPr>
        <w:pStyle w:val="ConsPlusNormal"/>
        <w:tabs>
          <w:tab w:val="left" w:pos="4155"/>
          <w:tab w:val="center" w:pos="467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-162560</wp:posOffset>
            </wp:positionV>
            <wp:extent cx="571500" cy="654050"/>
            <wp:effectExtent l="0" t="0" r="0" b="0"/>
            <wp:wrapNone/>
            <wp:docPr id="2" name="Рисунок 2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342D9B" w:rsidRPr="00220643" w:rsidRDefault="00342D9B" w:rsidP="00342D9B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342D9B" w:rsidRDefault="00342D9B" w:rsidP="00342D9B">
      <w:pPr>
        <w:pStyle w:val="ConsPlusNonformat"/>
        <w:widowControl/>
        <w:jc w:val="center"/>
        <w:rPr>
          <w:b/>
          <w:sz w:val="28"/>
          <w:szCs w:val="28"/>
        </w:rPr>
      </w:pPr>
    </w:p>
    <w:p w:rsidR="00342D9B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9B" w:rsidRPr="00A9748D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8D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342D9B" w:rsidRPr="00A9748D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8D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342D9B" w:rsidRPr="00A9748D" w:rsidRDefault="001E22E8" w:rsidP="001E22E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615A6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42D9B" w:rsidRPr="00A9748D" w:rsidRDefault="00342D9B" w:rsidP="00342D9B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F6D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  <w:r w:rsidRPr="00220643">
        <w:rPr>
          <w:b/>
          <w:sz w:val="28"/>
          <w:szCs w:val="28"/>
        </w:rPr>
        <w:t xml:space="preserve">                                                                </w:t>
      </w:r>
      <w:r w:rsidR="003E0B58">
        <w:rPr>
          <w:sz w:val="28"/>
          <w:szCs w:val="28"/>
        </w:rPr>
        <w:t>24.12.2018г.</w:t>
      </w:r>
      <w:r w:rsidRPr="00AF6DE5">
        <w:rPr>
          <w:sz w:val="28"/>
          <w:szCs w:val="28"/>
        </w:rPr>
        <w:t xml:space="preserve">                     </w:t>
      </w:r>
      <w:r w:rsidRPr="00A9748D">
        <w:rPr>
          <w:rFonts w:ascii="Times New Roman" w:hAnsi="Times New Roman" w:cs="Times New Roman"/>
          <w:sz w:val="28"/>
          <w:szCs w:val="28"/>
        </w:rPr>
        <w:t xml:space="preserve"> </w:t>
      </w:r>
      <w:r w:rsidR="003E0B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9748D">
        <w:rPr>
          <w:rFonts w:ascii="Times New Roman" w:hAnsi="Times New Roman" w:cs="Times New Roman"/>
          <w:sz w:val="28"/>
          <w:szCs w:val="28"/>
        </w:rPr>
        <w:t>N</w:t>
      </w:r>
      <w:r w:rsidR="003E0B58">
        <w:rPr>
          <w:rFonts w:ascii="Times New Roman" w:hAnsi="Times New Roman" w:cs="Times New Roman"/>
          <w:sz w:val="28"/>
          <w:szCs w:val="28"/>
        </w:rPr>
        <w:t>164</w:t>
      </w:r>
      <w:r w:rsidRPr="00AF6DE5">
        <w:rPr>
          <w:sz w:val="28"/>
          <w:szCs w:val="28"/>
        </w:rPr>
        <w:t xml:space="preserve">       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  <w:r w:rsidRPr="00AF6DE5">
        <w:rPr>
          <w:sz w:val="28"/>
          <w:szCs w:val="28"/>
        </w:rPr>
        <w:t xml:space="preserve">                                                                </w:t>
      </w:r>
    </w:p>
    <w:p w:rsidR="00342D9B" w:rsidRPr="00AF6DE5" w:rsidRDefault="00342D9B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F6DE5">
        <w:rPr>
          <w:rFonts w:ascii="Times New Roman" w:hAnsi="Times New Roman" w:cs="Times New Roman"/>
          <w:sz w:val="28"/>
          <w:szCs w:val="28"/>
        </w:rPr>
        <w:t>Чебаркуль</w:t>
      </w:r>
    </w:p>
    <w:p w:rsidR="00342D9B" w:rsidRPr="00F17A4B" w:rsidRDefault="00342D9B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="00646B55">
        <w:t>Управлением социальной защиты населения</w:t>
      </w:r>
      <w:r w:rsidRPr="00A74ADA">
        <w:t xml:space="preserve"> Ч</w:t>
      </w:r>
      <w:r w:rsidR="00646B55">
        <w:t>ебаркульского городского округа.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9F796D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02.09.2016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085619">
        <w:rPr>
          <w:rFonts w:eastAsia="Times New Roman"/>
          <w:lang w:eastAsia="ru-RU"/>
        </w:rPr>
        <w:t xml:space="preserve">)», </w:t>
      </w:r>
      <w:r w:rsidR="009F796D">
        <w:rPr>
          <w:rFonts w:eastAsia="Times New Roman"/>
          <w:lang w:eastAsia="ru-RU"/>
        </w:rPr>
        <w:t>П</w:t>
      </w:r>
      <w:r w:rsidR="00085619">
        <w:rPr>
          <w:rFonts w:eastAsia="Times New Roman"/>
          <w:lang w:eastAsia="ru-RU"/>
        </w:rPr>
        <w:t xml:space="preserve">остановления администрации Чебаркульского городского округа от </w:t>
      </w:r>
      <w:r w:rsidR="009147A8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9147A8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</w:t>
      </w:r>
      <w:r w:rsidR="009147A8">
        <w:rPr>
          <w:rFonts w:eastAsia="Times New Roman"/>
          <w:lang w:eastAsia="ru-RU"/>
        </w:rPr>
        <w:t>6</w:t>
      </w:r>
      <w:r w:rsidR="00085619">
        <w:rPr>
          <w:rFonts w:eastAsia="Times New Roman"/>
          <w:lang w:eastAsia="ru-RU"/>
        </w:rPr>
        <w:t xml:space="preserve"> №</w:t>
      </w:r>
      <w:r w:rsidR="009147A8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r w:rsidRPr="00A74ADA">
        <w:t xml:space="preserve">Утвердить </w:t>
      </w:r>
      <w:r w:rsidR="00085619">
        <w:t xml:space="preserve">требования </w:t>
      </w:r>
      <w:proofErr w:type="gramStart"/>
      <w:r w:rsidR="00085619">
        <w:t>к</w:t>
      </w:r>
      <w:proofErr w:type="gramEnd"/>
      <w:r w:rsidR="00085619">
        <w:t xml:space="preserve"> закупаемым </w:t>
      </w:r>
      <w:r w:rsidR="00646B55">
        <w:t>Управлением социальной защиты населения</w:t>
      </w:r>
      <w:r w:rsidR="00646B55" w:rsidRPr="00A74ADA">
        <w:t xml:space="preserve"> Ч</w:t>
      </w:r>
      <w:r w:rsidR="00646B55">
        <w:t>ебаркульского городского округа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9F796D">
        <w:t xml:space="preserve"> (приложение 1)</w:t>
      </w:r>
      <w:r w:rsidRPr="00A74ADA">
        <w:t>.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3541A2">
        <w:t>Экономисту</w:t>
      </w:r>
      <w:r w:rsidR="000F6477">
        <w:t xml:space="preserve"> </w:t>
      </w:r>
      <w:proofErr w:type="spellStart"/>
      <w:r w:rsidR="003541A2">
        <w:t>Кучик</w:t>
      </w:r>
      <w:proofErr w:type="spellEnd"/>
      <w:r w:rsidR="003541A2">
        <w:t xml:space="preserve"> К.А</w:t>
      </w:r>
      <w:r w:rsidR="000F6477">
        <w:t>.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Default="00A74ADA" w:rsidP="00CE3D9D">
      <w:pPr>
        <w:autoSpaceDE w:val="0"/>
        <w:autoSpaceDN w:val="0"/>
        <w:adjustRightInd w:val="0"/>
        <w:jc w:val="both"/>
      </w:pPr>
    </w:p>
    <w:p w:rsidR="00A74ADA" w:rsidRPr="00A74ADA" w:rsidRDefault="00A74ADA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autoSpaceDE w:val="0"/>
        <w:autoSpaceDN w:val="0"/>
        <w:adjustRightInd w:val="0"/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t xml:space="preserve">Приложение 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A175D8">
        <w:rPr>
          <w:lang w:eastAsia="en-US"/>
        </w:rPr>
        <w:t>__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A175D8">
        <w:rPr>
          <w:lang w:eastAsia="en-US"/>
        </w:rPr>
        <w:t>___</w:t>
      </w:r>
      <w:r>
        <w:rPr>
          <w:lang w:eastAsia="en-US"/>
        </w:rPr>
        <w:t xml:space="preserve">» </w:t>
      </w:r>
      <w:r w:rsidR="00A175D8">
        <w:rPr>
          <w:lang w:eastAsia="en-US"/>
        </w:rPr>
        <w:t>______</w:t>
      </w:r>
      <w:r w:rsidR="009F796D">
        <w:rPr>
          <w:lang w:eastAsia="en-US"/>
        </w:rPr>
        <w:t xml:space="preserve"> 201</w:t>
      </w:r>
      <w:r w:rsidR="00E0113A">
        <w:rPr>
          <w:lang w:eastAsia="en-US"/>
        </w:rPr>
        <w:t>8</w:t>
      </w:r>
      <w:r w:rsidR="009F796D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FB2458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A74ADA" w:rsidRPr="00A74ADA" w:rsidRDefault="00A74ADA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="00FB2458">
        <w:rPr>
          <w:color w:val="000000"/>
        </w:rPr>
        <w:t xml:space="preserve">Управлением социальной защиты населения </w:t>
      </w:r>
      <w:r w:rsidR="009F796D">
        <w:rPr>
          <w:color w:val="000000"/>
        </w:rPr>
        <w:br/>
        <w:t xml:space="preserve"> </w:t>
      </w:r>
      <w:r w:rsidR="00FB2458">
        <w:rPr>
          <w:color w:val="000000"/>
        </w:rPr>
        <w:t>Чебаркульского городского округа</w:t>
      </w:r>
    </w:p>
    <w:p w:rsidR="00D62A12" w:rsidRPr="00CC3E3A" w:rsidRDefault="00D62A12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984"/>
        <w:gridCol w:w="2835"/>
      </w:tblGrid>
      <w:tr w:rsidR="00D62A12" w:rsidRPr="00CC3E3A" w:rsidTr="00FB2458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</w:t>
            </w:r>
            <w:r w:rsidR="009F796D">
              <w:rPr>
                <w:sz w:val="22"/>
                <w:szCs w:val="28"/>
              </w:rPr>
              <w:t>ией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62A12" w:rsidRPr="00CC3E3A" w:rsidRDefault="00D62A12" w:rsidP="009F79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FB2458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4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8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2128"/>
        <w:gridCol w:w="2693"/>
      </w:tblGrid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более 17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6712E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5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C3E3A">
              <w:rPr>
                <w:sz w:val="22"/>
                <w:szCs w:val="22"/>
              </w:rPr>
              <w:t>истемный блок и монитор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2693" w:type="dxa"/>
            <w:shd w:val="clear" w:color="auto" w:fill="auto"/>
          </w:tcPr>
          <w:p w:rsidR="00936FB1" w:rsidRPr="00936FB1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90049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900497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936FB1" w:rsidRPr="00204D83" w:rsidRDefault="00936FB1" w:rsidP="00936F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0000</w:t>
            </w:r>
          </w:p>
        </w:tc>
      </w:tr>
      <w:tr w:rsidR="00936FB1" w:rsidRPr="00CC3E3A" w:rsidTr="00E732F3">
        <w:tc>
          <w:tcPr>
            <w:tcW w:w="567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ввода/вывода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опеределены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 xml:space="preserve">метод печати </w:t>
            </w:r>
            <w:r w:rsidRPr="00CC3E3A">
              <w:rPr>
                <w:sz w:val="22"/>
                <w:szCs w:val="22"/>
              </w:rPr>
              <w:lastRenderedPageBreak/>
              <w:t>(струйный/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 xml:space="preserve">лазерный 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CC3E3A">
              <w:rPr>
                <w:sz w:val="22"/>
                <w:szCs w:val="22"/>
              </w:rPr>
              <w:t>ерно-белый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936FB1" w:rsidRPr="00CC3E3A" w:rsidRDefault="00936FB1" w:rsidP="00936F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печати не </w:t>
            </w:r>
            <w:r>
              <w:rPr>
                <w:sz w:val="22"/>
                <w:szCs w:val="22"/>
              </w:rPr>
              <w:t xml:space="preserve">менее </w:t>
            </w:r>
            <w:r w:rsidRPr="00CC3E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CC3E3A">
              <w:rPr>
                <w:sz w:val="22"/>
                <w:szCs w:val="22"/>
              </w:rPr>
              <w:t xml:space="preserve"> страниц </w:t>
            </w:r>
            <w:r>
              <w:rPr>
                <w:sz w:val="22"/>
                <w:szCs w:val="22"/>
              </w:rPr>
              <w:t>в минуту/сканирования не менее 1</w:t>
            </w:r>
            <w:r w:rsidRPr="00CC3E3A">
              <w:rPr>
                <w:sz w:val="22"/>
                <w:szCs w:val="22"/>
              </w:rPr>
              <w:t>0 страниц в минуту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936FB1" w:rsidRPr="00CC3E3A" w:rsidTr="00E732F3">
        <w:tc>
          <w:tcPr>
            <w:tcW w:w="567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36FB1" w:rsidRPr="00CC3E3A" w:rsidRDefault="00936FB1" w:rsidP="00342D9B"/>
        </w:tc>
        <w:tc>
          <w:tcPr>
            <w:tcW w:w="2128" w:type="dxa"/>
            <w:shd w:val="clear" w:color="auto" w:fill="auto"/>
          </w:tcPr>
          <w:p w:rsidR="00936FB1" w:rsidRPr="00CC3E3A" w:rsidRDefault="00936FB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2693" w:type="dxa"/>
            <w:shd w:val="clear" w:color="auto" w:fill="auto"/>
          </w:tcPr>
          <w:p w:rsidR="00936FB1" w:rsidRPr="00CC3E3A" w:rsidRDefault="00936FB1" w:rsidP="00EF32B4">
            <w:r>
              <w:rPr>
                <w:sz w:val="22"/>
                <w:szCs w:val="22"/>
              </w:rPr>
              <w:t xml:space="preserve">не более </w:t>
            </w:r>
            <w:r w:rsidR="00EF32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E861F4" w:rsidRPr="00CC3E3A" w:rsidTr="00E732F3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26.30.11.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61F4" w:rsidRPr="00CC3E3A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861F4" w:rsidRPr="00CC3E3A" w:rsidRDefault="00E861F4" w:rsidP="00342D9B">
            <w:r>
              <w:rPr>
                <w:sz w:val="22"/>
                <w:szCs w:val="22"/>
              </w:rPr>
              <w:t>Не определены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E732F3">
              <w:rPr>
                <w:sz w:val="22"/>
                <w:szCs w:val="22"/>
              </w:rPr>
              <w:t>ип устройства (телефон/смартфон)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61F4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смартфон</w:t>
            </w:r>
          </w:p>
        </w:tc>
      </w:tr>
      <w:tr w:rsidR="00E861F4" w:rsidRPr="00CC3E3A" w:rsidTr="00E732F3">
        <w:trPr>
          <w:trHeight w:val="30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0563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732F3">
              <w:rPr>
                <w:sz w:val="22"/>
                <w:szCs w:val="22"/>
              </w:rPr>
              <w:t>оддерживаемые стандарты</w:t>
            </w:r>
            <w:r w:rsidR="00056341">
              <w:rPr>
                <w:sz w:val="22"/>
                <w:szCs w:val="22"/>
              </w:rPr>
              <w:t>, операционная система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E861F4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56341">
              <w:rPr>
                <w:sz w:val="22"/>
                <w:szCs w:val="22"/>
              </w:rPr>
              <w:t>ремя работы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зависит от батареи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56341">
              <w:rPr>
                <w:sz w:val="22"/>
                <w:szCs w:val="22"/>
              </w:rPr>
              <w:t>етод управления (сенсорный/ кнопочный)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сенсорный/кнопочный</w:t>
            </w:r>
          </w:p>
        </w:tc>
      </w:tr>
      <w:tr w:rsidR="00056341" w:rsidRPr="00CC3E3A" w:rsidTr="00E732F3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6341" w:rsidRDefault="00056341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6341" w:rsidRDefault="00056341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56341">
              <w:rPr>
                <w:sz w:val="22"/>
                <w:szCs w:val="22"/>
              </w:rPr>
              <w:t xml:space="preserve">оличество </w:t>
            </w:r>
            <w:proofErr w:type="spellStart"/>
            <w:r w:rsidR="00056341">
              <w:rPr>
                <w:sz w:val="22"/>
                <w:szCs w:val="22"/>
                <w:lang w:val="en-US"/>
              </w:rPr>
              <w:t>SlM</w:t>
            </w:r>
            <w:proofErr w:type="spellEnd"/>
            <w:r w:rsidR="00056341">
              <w:rPr>
                <w:sz w:val="22"/>
                <w:szCs w:val="22"/>
                <w:lang w:val="en-US"/>
              </w:rPr>
              <w:t>-</w:t>
            </w:r>
            <w:r w:rsidR="00056341">
              <w:rPr>
                <w:sz w:val="22"/>
                <w:szCs w:val="22"/>
              </w:rPr>
              <w:t>карт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341" w:rsidRDefault="00056341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E861F4" w:rsidRPr="002615A6" w:rsidTr="00E732F3">
        <w:trPr>
          <w:trHeight w:val="157"/>
        </w:trPr>
        <w:tc>
          <w:tcPr>
            <w:tcW w:w="567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Default="00E861F4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CC3E3A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модулей и интерфейса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</w:t>
            </w:r>
            <w:r w:rsidRPr="00B66C1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Fi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Bluetooth</w:t>
            </w:r>
            <w:r w:rsidRPr="00B66C1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B66C1B">
              <w:rPr>
                <w:sz w:val="22"/>
                <w:szCs w:val="22"/>
                <w:lang w:val="en-US"/>
              </w:rPr>
              <w:t>, GRS</w:t>
            </w:r>
          </w:p>
        </w:tc>
      </w:tr>
      <w:tr w:rsidR="00E861F4" w:rsidRPr="00B66C1B" w:rsidTr="00E732F3">
        <w:trPr>
          <w:trHeight w:val="146"/>
        </w:trPr>
        <w:tc>
          <w:tcPr>
            <w:tcW w:w="567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1F4" w:rsidRPr="00B66C1B" w:rsidRDefault="00E861F4" w:rsidP="00342D9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61F4" w:rsidRPr="00B66C1B" w:rsidRDefault="00E861F4" w:rsidP="00342D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861F4" w:rsidRPr="00B66C1B" w:rsidRDefault="00B66C1B" w:rsidP="00EF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B6581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искусственная замша (микрофибра), </w:t>
            </w:r>
            <w:proofErr w:type="gramEnd"/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FB2458" w:rsidRDefault="00FB2458" w:rsidP="00342D9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 w:rsidRPr="00FB2458">
              <w:rPr>
                <w:sz w:val="22"/>
                <w:szCs w:val="22"/>
              </w:rPr>
              <w:t>(начальник управления, заместитель начальника управления)</w:t>
            </w:r>
            <w:proofErr w:type="gramEnd"/>
          </w:p>
          <w:p w:rsidR="00FB2458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2458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5 000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 значение - ткань, нетканые материалы</w:t>
            </w:r>
            <w:r>
              <w:rPr>
                <w:sz w:val="22"/>
                <w:szCs w:val="22"/>
              </w:rPr>
              <w:t xml:space="preserve"> </w:t>
            </w:r>
            <w:r w:rsidR="004D7420"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4D7420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</w:t>
            </w:r>
            <w:r w:rsidR="00FB2458"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rPr>
          <w:trHeight w:val="1407"/>
        </w:trPr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</w:t>
            </w:r>
            <w:r>
              <w:rPr>
                <w:sz w:val="22"/>
                <w:szCs w:val="22"/>
              </w:rPr>
              <w:t>ий, учреждений культуры и т.п.</w:t>
            </w: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FB2458" w:rsidRPr="00D62A12" w:rsidTr="00E732F3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</w:t>
            </w:r>
            <w:r w:rsidR="004D74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FB2458" w:rsidRPr="00D62A12" w:rsidTr="00E732F3">
        <w:tc>
          <w:tcPr>
            <w:tcW w:w="567" w:type="dxa"/>
            <w:vMerge w:val="restart"/>
            <w:shd w:val="clear" w:color="auto" w:fill="auto"/>
          </w:tcPr>
          <w:p w:rsidR="00FB2458" w:rsidRPr="00D62A12" w:rsidRDefault="000E168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D62A12">
              <w:rPr>
                <w:sz w:val="22"/>
                <w:szCs w:val="22"/>
              </w:rPr>
              <w:lastRenderedPageBreak/>
              <w:t>культуры и т.п.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</w:t>
            </w:r>
            <w:r w:rsidRPr="00D62A12">
              <w:rPr>
                <w:sz w:val="22"/>
                <w:szCs w:val="22"/>
              </w:rPr>
              <w:lastRenderedPageBreak/>
              <w:t>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FB2458" w:rsidRPr="00D62A12" w:rsidRDefault="00FB2458" w:rsidP="00FB24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lastRenderedPageBreak/>
              <w:t>Материал (вид древесины)</w:t>
            </w:r>
          </w:p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</w:t>
            </w:r>
          </w:p>
          <w:p w:rsidR="00FB2458" w:rsidRPr="00D62A12" w:rsidRDefault="00FB2458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B2458" w:rsidRPr="00D62A12" w:rsidTr="00E732F3">
        <w:tc>
          <w:tcPr>
            <w:tcW w:w="567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2458" w:rsidRPr="00D62A12" w:rsidRDefault="00FB2458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B2458" w:rsidRPr="00D62A12" w:rsidRDefault="00FB2458" w:rsidP="00AE7594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:rsidR="00FB2458" w:rsidRPr="00D62A12" w:rsidRDefault="00FB2458" w:rsidP="00AE7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2693" w:type="dxa"/>
            <w:shd w:val="clear" w:color="auto" w:fill="auto"/>
          </w:tcPr>
          <w:p w:rsidR="00FB2458" w:rsidRPr="00D62A12" w:rsidRDefault="00FB2458" w:rsidP="004D7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4D742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</w:tbl>
    <w:p w:rsidR="00E861F4" w:rsidRDefault="00E861F4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A74ADA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56341"/>
    <w:rsid w:val="000724F1"/>
    <w:rsid w:val="00085619"/>
    <w:rsid w:val="000E1687"/>
    <w:rsid w:val="000F6477"/>
    <w:rsid w:val="001E22E8"/>
    <w:rsid w:val="002615A6"/>
    <w:rsid w:val="00342D9B"/>
    <w:rsid w:val="003541A2"/>
    <w:rsid w:val="003E0B58"/>
    <w:rsid w:val="004D7420"/>
    <w:rsid w:val="00646B55"/>
    <w:rsid w:val="006E7667"/>
    <w:rsid w:val="007112B9"/>
    <w:rsid w:val="00763E75"/>
    <w:rsid w:val="00900497"/>
    <w:rsid w:val="009147A8"/>
    <w:rsid w:val="00936FB1"/>
    <w:rsid w:val="009A07B7"/>
    <w:rsid w:val="009F796D"/>
    <w:rsid w:val="00A175D8"/>
    <w:rsid w:val="00A74ADA"/>
    <w:rsid w:val="00B65818"/>
    <w:rsid w:val="00B66C1B"/>
    <w:rsid w:val="00C21ADA"/>
    <w:rsid w:val="00C852E5"/>
    <w:rsid w:val="00CA4441"/>
    <w:rsid w:val="00CE3D9D"/>
    <w:rsid w:val="00D62A12"/>
    <w:rsid w:val="00E0113A"/>
    <w:rsid w:val="00E732F3"/>
    <w:rsid w:val="00E861F4"/>
    <w:rsid w:val="00EA2D4A"/>
    <w:rsid w:val="00EB21A0"/>
    <w:rsid w:val="00EF2F2F"/>
    <w:rsid w:val="00EF32B4"/>
    <w:rsid w:val="00F33B94"/>
    <w:rsid w:val="00F934BD"/>
    <w:rsid w:val="00FB2458"/>
    <w:rsid w:val="00FC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</cp:revision>
  <cp:lastPrinted>2016-12-30T08:04:00Z</cp:lastPrinted>
  <dcterms:created xsi:type="dcterms:W3CDTF">2016-12-29T09:36:00Z</dcterms:created>
  <dcterms:modified xsi:type="dcterms:W3CDTF">2019-07-04T06:46:00Z</dcterms:modified>
</cp:coreProperties>
</file>